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ascii="仿宋_GB2312" w:eastAsia="仿宋_GB2312"/>
          <w:spacing w:val="-6"/>
          <w:kern w:val="0"/>
          <w:sz w:val="32"/>
          <w:szCs w:val="32"/>
        </w:rPr>
      </w:pPr>
      <w:r>
        <w:rPr>
          <w:rFonts w:hint="eastAsia" w:ascii="仿宋_GB2312" w:eastAsia="仿宋_GB2312"/>
          <w:spacing w:val="-6"/>
          <w:kern w:val="0"/>
          <w:sz w:val="32"/>
          <w:szCs w:val="32"/>
        </w:rPr>
        <w:t>附表</w:t>
      </w:r>
      <w:r>
        <w:rPr>
          <w:rFonts w:ascii="仿宋_GB2312" w:eastAsia="仿宋_GB2312"/>
          <w:spacing w:val="-6"/>
          <w:kern w:val="0"/>
          <w:sz w:val="32"/>
          <w:szCs w:val="32"/>
        </w:rPr>
        <w:t>1</w:t>
      </w:r>
      <w:r>
        <w:rPr>
          <w:rFonts w:hint="eastAsia" w:ascii="仿宋_GB2312" w:eastAsia="仿宋_GB2312"/>
          <w:spacing w:val="-6"/>
          <w:kern w:val="0"/>
          <w:sz w:val="32"/>
          <w:szCs w:val="32"/>
        </w:rPr>
        <w:t>：</w:t>
      </w:r>
    </w:p>
    <w:tbl>
      <w:tblPr>
        <w:tblStyle w:val="4"/>
        <w:tblpPr w:leftFromText="180" w:rightFromText="180" w:vertAnchor="text" w:horzAnchor="margin" w:tblpXSpec="center" w:tblpY="314"/>
        <w:tblW w:w="98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855"/>
        <w:gridCol w:w="245"/>
        <w:gridCol w:w="1735"/>
        <w:gridCol w:w="325"/>
        <w:gridCol w:w="1655"/>
        <w:gridCol w:w="1350"/>
        <w:gridCol w:w="540"/>
        <w:gridCol w:w="90"/>
        <w:gridCol w:w="72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28" w:type="dxa"/>
            <w:gridSpan w:val="11"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汉仪大宋简" w:hAnsi="宋体" w:eastAsia="汉仪大宋简" w:cs="宋体"/>
                <w:bCs/>
                <w:spacing w:val="-6"/>
                <w:kern w:val="0"/>
                <w:sz w:val="44"/>
                <w:szCs w:val="44"/>
              </w:rPr>
            </w:pPr>
            <w:r>
              <w:rPr>
                <w:rFonts w:hint="eastAsia" w:ascii="汉仪大宋简" w:hAnsi="宋体" w:eastAsia="汉仪大宋简" w:cs="宋体"/>
                <w:bCs/>
                <w:spacing w:val="-6"/>
                <w:kern w:val="0"/>
                <w:sz w:val="44"/>
                <w:szCs w:val="44"/>
              </w:rPr>
              <w:t>中山市融资担保公司风险补助申请表</w:t>
            </w:r>
          </w:p>
          <w:p>
            <w:pPr>
              <w:widowControl/>
              <w:spacing w:line="574" w:lineRule="exact"/>
              <w:jc w:val="center"/>
              <w:rPr>
                <w:rFonts w:ascii="汉仪大宋简" w:hAnsi="宋体" w:eastAsia="汉仪大宋简" w:cs="宋体"/>
                <w:bCs/>
                <w:spacing w:val="-6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82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申请单位（盖章）：</w:t>
            </w:r>
            <w:r>
              <w:rPr>
                <w:rFonts w:ascii="宋体" w:hAnsi="宋体" w:cs="宋体"/>
                <w:spacing w:val="-6"/>
                <w:kern w:val="0"/>
                <w:szCs w:val="21"/>
              </w:rPr>
              <w:t xml:space="preserve">                                                          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单位</w:t>
            </w:r>
            <w:r>
              <w:rPr>
                <w:rFonts w:ascii="宋体" w:hAnsi="宋体" w:cs="宋体"/>
                <w:spacing w:val="-6"/>
                <w:kern w:val="0"/>
                <w:szCs w:val="21"/>
              </w:rPr>
              <w:t>: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单位名称</w:t>
            </w:r>
          </w:p>
        </w:tc>
        <w:tc>
          <w:tcPr>
            <w:tcW w:w="4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　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单位性质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通讯地址</w:t>
            </w:r>
          </w:p>
        </w:tc>
        <w:tc>
          <w:tcPr>
            <w:tcW w:w="4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　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邮政编码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法人代表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　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电话号码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　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注册资本金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股东构成</w:t>
            </w:r>
          </w:p>
        </w:tc>
        <w:tc>
          <w:tcPr>
            <w:tcW w:w="4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股东单位名称（自然人姓名）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占总注册资本金比例（</w:t>
            </w:r>
            <w:r>
              <w:rPr>
                <w:rFonts w:ascii="宋体" w:hAnsi="宋体" w:cs="宋体"/>
                <w:spacing w:val="-6"/>
                <w:kern w:val="0"/>
                <w:szCs w:val="21"/>
              </w:rPr>
              <w:t>%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4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　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4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　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4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　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4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　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  <w:lang w:eastAsia="zh-CN"/>
              </w:rPr>
              <w:t>融资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担保业务状况（公司业务）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ascii="宋体" w:hAnsi="宋体" w:cs="宋体"/>
                <w:spacing w:val="-6"/>
                <w:kern w:val="0"/>
                <w:szCs w:val="21"/>
              </w:rPr>
              <w:t xml:space="preserve">   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FF0000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单户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  <w:lang w:val="en-US" w:eastAsia="zh-CN"/>
              </w:rPr>
              <w:t>1000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万以下年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  <w:lang w:eastAsia="zh-CN"/>
              </w:rPr>
              <w:t>化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总担保费率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spacing w:val="-6"/>
                <w:kern w:val="0"/>
                <w:szCs w:val="21"/>
              </w:rPr>
              <w:t xml:space="preserve">% 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以下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宋体" w:cs="宋体"/>
                <w:color w:val="FF0000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单户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  <w:lang w:val="en-US" w:eastAsia="zh-CN"/>
              </w:rPr>
              <w:t>1000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万以下年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  <w:lang w:eastAsia="zh-CN"/>
              </w:rPr>
              <w:t>化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总担保费率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spacing w:val="-6"/>
                <w:kern w:val="0"/>
                <w:szCs w:val="21"/>
              </w:rPr>
              <w:t>%-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  <w:lang w:val="en-US" w:eastAsia="zh-CN"/>
              </w:rPr>
              <w:t>1.5</w:t>
            </w:r>
            <w:r>
              <w:rPr>
                <w:rFonts w:ascii="宋体" w:hAnsi="宋体" w:cs="宋体"/>
                <w:spacing w:val="-6"/>
                <w:kern w:val="0"/>
                <w:szCs w:val="21"/>
              </w:rPr>
              <w:t xml:space="preserve">%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99" w:firstLineChars="50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年度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97" w:firstLineChars="150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担保金额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担保笔数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FF0000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pacing w:val="-6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担保金额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FF0000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担保笔数</w:t>
            </w:r>
            <w:r>
              <w:rPr>
                <w:rFonts w:hint="eastAsia" w:ascii="宋体" w:hAnsi="宋体" w:cs="宋体"/>
                <w:color w:val="FF0000"/>
                <w:spacing w:val="-6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申报期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FF0000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  <w:lang w:eastAsia="zh-CN"/>
              </w:rPr>
              <w:t>融资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担保业务状况（个人业务）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单户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  <w:lang w:val="en-US" w:eastAsia="zh-CN"/>
              </w:rPr>
              <w:t>1000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万以下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  <w:lang w:eastAsia="zh-CN"/>
              </w:rPr>
              <w:t>化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年总担保费率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spacing w:val="-6"/>
                <w:kern w:val="0"/>
                <w:szCs w:val="21"/>
              </w:rPr>
              <w:t xml:space="preserve">% 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以下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FF0000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单户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  <w:lang w:val="en-US" w:eastAsia="zh-CN"/>
              </w:rPr>
              <w:t>1000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万以下年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  <w:lang w:eastAsia="zh-CN"/>
              </w:rPr>
              <w:t>化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总担保费率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spacing w:val="-6"/>
                <w:kern w:val="0"/>
                <w:szCs w:val="21"/>
              </w:rPr>
              <w:t>%-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  <w:lang w:val="en-US" w:eastAsia="zh-CN"/>
              </w:rPr>
              <w:t>1.5</w:t>
            </w:r>
            <w:r>
              <w:rPr>
                <w:rFonts w:ascii="宋体" w:hAnsi="宋体" w:cs="宋体"/>
                <w:spacing w:val="-6"/>
                <w:kern w:val="0"/>
                <w:szCs w:val="21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年度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担保金额　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担保笔数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396" w:firstLineChars="200"/>
              <w:rPr>
                <w:rFonts w:ascii="宋体" w:cs="宋体"/>
                <w:color w:val="FF0000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担保金额　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pacing w:val="-6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Cs w:val="21"/>
              </w:rPr>
              <w:t>担保笔数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申报期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与金融机构合作情况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金融机构名称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存入保证金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当期融资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担保发生额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在保余额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　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　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　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　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合计　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spacing w:val="-6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风险补助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申请金额</w:t>
            </w:r>
          </w:p>
          <w:p>
            <w:pPr>
              <w:widowControl/>
              <w:spacing w:line="360" w:lineRule="exact"/>
              <w:jc w:val="left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77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</w:tr>
    </w:tbl>
    <w:p>
      <w:pPr>
        <w:spacing w:line="574" w:lineRule="exact"/>
        <w:rPr>
          <w:rFonts w:hint="eastAsia" w:ascii="仿宋_GB2312" w:eastAsia="仿宋_GB2312"/>
          <w:spacing w:val="-6"/>
          <w:kern w:val="0"/>
          <w:sz w:val="32"/>
        </w:rPr>
      </w:pPr>
      <w:r>
        <w:rPr>
          <w:rFonts w:hint="eastAsia" w:hAnsi="宋体" w:cs="宋体"/>
          <w:spacing w:val="-6"/>
          <w:kern w:val="0"/>
        </w:rPr>
        <w:t>单位负责人签字：</w:t>
      </w:r>
      <w:r>
        <w:rPr>
          <w:rFonts w:hAnsi="宋体" w:cs="宋体"/>
          <w:spacing w:val="-6"/>
          <w:kern w:val="0"/>
        </w:rPr>
        <w:t xml:space="preserve">                </w:t>
      </w:r>
      <w:r>
        <w:rPr>
          <w:rFonts w:hint="eastAsia" w:hAnsi="宋体" w:cs="宋体"/>
          <w:spacing w:val="-6"/>
          <w:kern w:val="0"/>
        </w:rPr>
        <w:t>填表人：</w:t>
      </w:r>
      <w:r>
        <w:rPr>
          <w:rFonts w:hAnsi="宋体" w:cs="宋体"/>
          <w:spacing w:val="-6"/>
          <w:kern w:val="0"/>
        </w:rPr>
        <w:t xml:space="preserve">              </w:t>
      </w:r>
      <w:r>
        <w:rPr>
          <w:rFonts w:hint="eastAsia" w:hAnsi="宋体" w:cs="宋体"/>
          <w:spacing w:val="-6"/>
          <w:kern w:val="0"/>
        </w:rPr>
        <w:t>填表日期：</w:t>
      </w:r>
      <w:r>
        <w:rPr>
          <w:rFonts w:hAnsi="宋体" w:cs="宋体"/>
          <w:spacing w:val="-6"/>
          <w:kern w:val="0"/>
        </w:rPr>
        <w:t xml:space="preserve">     </w:t>
      </w:r>
      <w:r>
        <w:rPr>
          <w:rFonts w:hint="eastAsia" w:hAnsi="宋体" w:cs="宋体"/>
          <w:spacing w:val="-6"/>
          <w:kern w:val="0"/>
        </w:rPr>
        <w:t>年</w:t>
      </w:r>
      <w:r>
        <w:rPr>
          <w:rFonts w:hAnsi="宋体" w:cs="宋体"/>
          <w:spacing w:val="-6"/>
          <w:kern w:val="0"/>
        </w:rPr>
        <w:t xml:space="preserve">   </w:t>
      </w:r>
      <w:r>
        <w:rPr>
          <w:rFonts w:hint="eastAsia" w:hAnsi="宋体" w:cs="宋体"/>
          <w:spacing w:val="-6"/>
          <w:kern w:val="0"/>
        </w:rPr>
        <w:t>月</w:t>
      </w:r>
      <w:r>
        <w:rPr>
          <w:rFonts w:hAnsi="宋体" w:cs="宋体"/>
          <w:spacing w:val="-6"/>
          <w:kern w:val="0"/>
        </w:rPr>
        <w:t xml:space="preserve">   </w:t>
      </w:r>
      <w:r>
        <w:rPr>
          <w:rFonts w:hint="eastAsia" w:hAnsi="宋体" w:cs="宋体"/>
          <w:spacing w:val="-6"/>
          <w:kern w:val="0"/>
        </w:rPr>
        <w:t>日</w:t>
      </w:r>
    </w:p>
    <w:p>
      <w:pPr>
        <w:spacing w:beforeLines="0" w:afterLines="0" w:line="560" w:lineRule="exact"/>
        <w:rPr>
          <w:rFonts w:hint="eastAsia" w:ascii="仿宋_GB2312" w:eastAsia="仿宋_GB2312"/>
          <w:spacing w:val="-6"/>
          <w:kern w:val="0"/>
          <w:sz w:val="32"/>
        </w:rPr>
      </w:pPr>
    </w:p>
    <w:p>
      <w:pPr>
        <w:spacing w:beforeLines="0" w:afterLines="0" w:line="560" w:lineRule="exact"/>
        <w:rPr>
          <w:rFonts w:hint="eastAsia" w:ascii="仿宋_GB2312" w:eastAsia="仿宋_GB2312"/>
          <w:spacing w:val="-6"/>
          <w:kern w:val="0"/>
          <w:sz w:val="32"/>
        </w:rPr>
      </w:pPr>
    </w:p>
    <w:p>
      <w:pPr>
        <w:spacing w:beforeLines="0" w:afterLines="0" w:line="560" w:lineRule="exact"/>
        <w:rPr>
          <w:rFonts w:hint="eastAsia" w:ascii="仿宋_GB2312" w:eastAsia="仿宋_GB2312"/>
          <w:spacing w:val="-6"/>
          <w:kern w:val="0"/>
          <w:sz w:val="32"/>
        </w:rPr>
      </w:pPr>
    </w:p>
    <w:p>
      <w:pPr>
        <w:spacing w:beforeLines="0" w:afterLines="0" w:line="560" w:lineRule="exact"/>
        <w:rPr>
          <w:rFonts w:hint="eastAsia" w:ascii="仿宋_GB2312" w:eastAsia="仿宋_GB2312"/>
          <w:spacing w:val="-6"/>
          <w:kern w:val="0"/>
          <w:sz w:val="32"/>
        </w:rPr>
      </w:pPr>
      <w:bookmarkStart w:id="0" w:name="_GoBack"/>
      <w:bookmarkEnd w:id="0"/>
      <w:r>
        <w:rPr>
          <w:rFonts w:hint="eastAsia" w:ascii="仿宋_GB2312" w:eastAsia="仿宋_GB2312"/>
          <w:spacing w:val="-6"/>
          <w:kern w:val="0"/>
          <w:sz w:val="32"/>
        </w:rPr>
        <w:t>附表2：</w:t>
      </w:r>
    </w:p>
    <w:p>
      <w:pPr>
        <w:spacing w:beforeLines="0" w:afterLines="0" w:line="560" w:lineRule="exact"/>
        <w:jc w:val="center"/>
        <w:rPr>
          <w:rFonts w:hint="eastAsia" w:ascii="汉仪大宋简" w:hAnsi="宋体" w:eastAsia="汉仪大宋简"/>
          <w:spacing w:val="-6"/>
          <w:kern w:val="0"/>
          <w:sz w:val="44"/>
        </w:rPr>
      </w:pPr>
    </w:p>
    <w:p>
      <w:pPr>
        <w:spacing w:beforeLines="0" w:afterLines="0" w:line="560" w:lineRule="exact"/>
        <w:jc w:val="center"/>
        <w:rPr>
          <w:rFonts w:hint="eastAsia" w:ascii="宋体"/>
          <w:b/>
          <w:spacing w:val="-6"/>
          <w:sz w:val="36"/>
        </w:rPr>
      </w:pPr>
      <w:r>
        <w:rPr>
          <w:rFonts w:hint="eastAsia" w:ascii="汉仪大宋简" w:hAnsi="宋体" w:eastAsia="汉仪大宋简"/>
          <w:spacing w:val="-6"/>
          <w:kern w:val="0"/>
          <w:sz w:val="44"/>
        </w:rPr>
        <w:t>中山市融资担保公司</w:t>
      </w:r>
      <w:r>
        <w:rPr>
          <w:rFonts w:hint="eastAsia" w:ascii="汉仪大宋简" w:hAnsi="宋体" w:eastAsia="汉仪大宋简"/>
          <w:spacing w:val="-6"/>
          <w:kern w:val="0"/>
          <w:sz w:val="44"/>
          <w:lang w:eastAsia="zh-CN"/>
        </w:rPr>
        <w:t>融资</w:t>
      </w:r>
      <w:r>
        <w:rPr>
          <w:rFonts w:hint="eastAsia" w:ascii="汉仪大宋简" w:hAnsi="宋体" w:eastAsia="汉仪大宋简"/>
          <w:spacing w:val="-6"/>
          <w:kern w:val="0"/>
          <w:sz w:val="44"/>
        </w:rPr>
        <w:t>担保业务明细表</w:t>
      </w:r>
    </w:p>
    <w:p>
      <w:pPr>
        <w:spacing w:beforeLines="0" w:afterLines="0" w:line="560" w:lineRule="exact"/>
        <w:jc w:val="center"/>
        <w:rPr>
          <w:rFonts w:hint="default"/>
          <w:spacing w:val="-6"/>
          <w:sz w:val="30"/>
        </w:rPr>
      </w:pPr>
      <w:r>
        <w:rPr>
          <w:rFonts w:hint="eastAsia" w:ascii="宋体" w:hAnsi="宋体"/>
          <w:spacing w:val="-6"/>
          <w:sz w:val="30"/>
        </w:rPr>
        <w:t>（统计日期：20XX年</w:t>
      </w:r>
      <w:r>
        <w:rPr>
          <w:rFonts w:hint="eastAsia" w:ascii="宋体" w:hAnsi="宋体"/>
          <w:spacing w:val="-6"/>
          <w:sz w:val="30"/>
          <w:lang w:val="en-US" w:eastAsia="zh-CN"/>
        </w:rPr>
        <w:t>1</w:t>
      </w:r>
      <w:r>
        <w:rPr>
          <w:rFonts w:hint="eastAsia" w:ascii="宋体" w:hAnsi="宋体"/>
          <w:spacing w:val="-6"/>
          <w:sz w:val="30"/>
        </w:rPr>
        <w:t>月</w:t>
      </w:r>
      <w:r>
        <w:rPr>
          <w:rFonts w:hint="eastAsia" w:ascii="宋体" w:hAnsi="宋体"/>
          <w:spacing w:val="-6"/>
          <w:sz w:val="30"/>
          <w:lang w:val="en-US" w:eastAsia="zh-CN"/>
        </w:rPr>
        <w:t>1日</w:t>
      </w:r>
      <w:r>
        <w:rPr>
          <w:rFonts w:hint="eastAsia" w:ascii="宋体" w:hAnsi="宋体"/>
          <w:spacing w:val="-6"/>
          <w:sz w:val="30"/>
        </w:rPr>
        <w:t>-20XX年</w:t>
      </w:r>
      <w:r>
        <w:rPr>
          <w:rFonts w:hint="eastAsia" w:ascii="宋体" w:hAnsi="宋体"/>
          <w:spacing w:val="-6"/>
          <w:sz w:val="30"/>
          <w:lang w:val="en-US" w:eastAsia="zh-CN"/>
        </w:rPr>
        <w:t>12</w:t>
      </w:r>
      <w:r>
        <w:rPr>
          <w:rFonts w:hint="eastAsia" w:ascii="宋体" w:hAnsi="宋体"/>
          <w:spacing w:val="-6"/>
          <w:sz w:val="30"/>
        </w:rPr>
        <w:t>月</w:t>
      </w:r>
      <w:r>
        <w:rPr>
          <w:rFonts w:hint="eastAsia" w:ascii="宋体" w:hAnsi="宋体"/>
          <w:spacing w:val="-6"/>
          <w:sz w:val="30"/>
          <w:lang w:val="en-US" w:eastAsia="zh-CN"/>
        </w:rPr>
        <w:t>31日</w:t>
      </w:r>
      <w:r>
        <w:rPr>
          <w:rFonts w:hint="eastAsia" w:ascii="宋体" w:hAnsi="宋体"/>
          <w:spacing w:val="-6"/>
          <w:sz w:val="30"/>
        </w:rPr>
        <w:t>）</w:t>
      </w:r>
    </w:p>
    <w:p>
      <w:pPr>
        <w:spacing w:beforeLines="0" w:afterLines="0" w:line="560" w:lineRule="exact"/>
        <w:rPr>
          <w:rFonts w:hint="eastAsia" w:ascii="宋体"/>
          <w:spacing w:val="-6"/>
          <w:sz w:val="21"/>
        </w:rPr>
      </w:pPr>
      <w:r>
        <w:rPr>
          <w:rFonts w:hint="eastAsia" w:ascii="宋体" w:hAnsi="宋体"/>
          <w:spacing w:val="-6"/>
          <w:sz w:val="21"/>
        </w:rPr>
        <w:t xml:space="preserve">申请报单位（公章）：                                                      金额单位：万元                                                                                </w:t>
      </w:r>
    </w:p>
    <w:tbl>
      <w:tblPr>
        <w:tblStyle w:val="4"/>
        <w:tblW w:w="1035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665"/>
        <w:gridCol w:w="1035"/>
        <w:gridCol w:w="1072"/>
        <w:gridCol w:w="1640"/>
        <w:gridCol w:w="1035"/>
        <w:gridCol w:w="1638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  <w:r>
              <w:rPr>
                <w:rFonts w:hint="eastAsia" w:ascii="宋体" w:hAnsi="宋体"/>
                <w:spacing w:val="-6"/>
                <w:sz w:val="21"/>
              </w:rPr>
              <w:t>序号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eastAsia" w:ascii="宋体"/>
                <w:spacing w:val="-6"/>
                <w:sz w:val="21"/>
              </w:rPr>
            </w:pPr>
            <w:r>
              <w:rPr>
                <w:rFonts w:hint="eastAsia" w:ascii="宋体" w:hAnsi="宋体"/>
                <w:spacing w:val="-6"/>
                <w:sz w:val="21"/>
              </w:rPr>
              <w:t>被担保企业名称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eastAsia" w:ascii="宋体"/>
                <w:spacing w:val="-6"/>
                <w:sz w:val="21"/>
              </w:rPr>
            </w:pPr>
            <w:r>
              <w:rPr>
                <w:rFonts w:hint="eastAsia" w:ascii="宋体" w:hAnsi="宋体"/>
                <w:spacing w:val="-6"/>
                <w:sz w:val="21"/>
              </w:rPr>
              <w:t>担保金额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eastAsia" w:ascii="宋体"/>
                <w:spacing w:val="-6"/>
                <w:sz w:val="21"/>
              </w:rPr>
            </w:pPr>
            <w:r>
              <w:rPr>
                <w:rFonts w:hint="eastAsia" w:ascii="宋体" w:hAnsi="宋体"/>
                <w:spacing w:val="-6"/>
                <w:sz w:val="21"/>
              </w:rPr>
              <w:t>贷款金额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eastAsia" w:ascii="宋体"/>
                <w:spacing w:val="-6"/>
                <w:sz w:val="21"/>
              </w:rPr>
            </w:pPr>
            <w:r>
              <w:rPr>
                <w:rFonts w:hint="eastAsia" w:ascii="宋体" w:hAnsi="宋体"/>
                <w:spacing w:val="-6"/>
                <w:sz w:val="21"/>
              </w:rPr>
              <w:t>年</w:t>
            </w:r>
            <w:r>
              <w:rPr>
                <w:rFonts w:hint="eastAsia" w:ascii="宋体" w:hAnsi="宋体"/>
                <w:spacing w:val="-6"/>
                <w:sz w:val="21"/>
                <w:lang w:eastAsia="zh-CN"/>
              </w:rPr>
              <w:t>化</w:t>
            </w:r>
            <w:r>
              <w:rPr>
                <w:rFonts w:hint="eastAsia" w:ascii="宋体" w:hAnsi="宋体"/>
                <w:spacing w:val="-6"/>
                <w:sz w:val="21"/>
              </w:rPr>
              <w:t>担保手续费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eastAsia" w:ascii="宋体" w:hAnsi="宋体"/>
                <w:spacing w:val="-6"/>
                <w:sz w:val="21"/>
              </w:rPr>
            </w:pPr>
            <w:r>
              <w:rPr>
                <w:rFonts w:hint="eastAsia" w:ascii="宋体" w:hAnsi="宋体"/>
                <w:spacing w:val="-6"/>
                <w:sz w:val="21"/>
              </w:rPr>
              <w:t>其他费用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eastAsia" w:ascii="宋体"/>
                <w:spacing w:val="-6"/>
                <w:sz w:val="21"/>
              </w:rPr>
            </w:pPr>
            <w:r>
              <w:rPr>
                <w:rFonts w:hint="eastAsia" w:ascii="宋体" w:hAnsi="宋体"/>
                <w:spacing w:val="-6"/>
                <w:sz w:val="21"/>
              </w:rPr>
              <w:t>年</w:t>
            </w:r>
            <w:r>
              <w:rPr>
                <w:rFonts w:hint="eastAsia" w:ascii="宋体" w:hAnsi="宋体"/>
                <w:spacing w:val="-6"/>
                <w:sz w:val="21"/>
                <w:lang w:eastAsia="zh-CN"/>
              </w:rPr>
              <w:t>化</w:t>
            </w:r>
            <w:r>
              <w:rPr>
                <w:rFonts w:hint="eastAsia" w:ascii="宋体" w:hAnsi="宋体"/>
                <w:spacing w:val="-6"/>
                <w:sz w:val="21"/>
              </w:rPr>
              <w:t>担保总费率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00" w:lineRule="exact"/>
              <w:jc w:val="center"/>
              <w:rPr>
                <w:rFonts w:hint="eastAsia" w:ascii="宋体"/>
                <w:spacing w:val="-6"/>
                <w:sz w:val="21"/>
              </w:rPr>
            </w:pPr>
            <w:r>
              <w:rPr>
                <w:rFonts w:hint="eastAsia" w:ascii="宋体" w:hAnsi="宋体"/>
                <w:spacing w:val="-6"/>
                <w:sz w:val="21"/>
                <w:lang w:eastAsia="zh-CN"/>
              </w:rPr>
              <w:t>是否收取客户保证金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  <w:r>
              <w:rPr>
                <w:rFonts w:hint="eastAsia" w:ascii="宋体" w:hAnsi="宋体"/>
                <w:spacing w:val="-6"/>
                <w:sz w:val="21"/>
              </w:rPr>
              <w:t>合计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03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  <w:r>
              <w:rPr>
                <w:rFonts w:hint="eastAsia" w:ascii="宋体" w:hAnsi="宋体"/>
                <w:spacing w:val="-6"/>
                <w:sz w:val="21"/>
              </w:rPr>
              <w:t>合作银行机构确认意见：</w:t>
            </w:r>
          </w:p>
          <w:p>
            <w:pPr>
              <w:spacing w:beforeLines="0" w:afterLines="0" w:line="440" w:lineRule="exact"/>
              <w:ind w:firstLine="1089" w:firstLineChars="550"/>
              <w:rPr>
                <w:rFonts w:hint="eastAsia" w:ascii="宋体"/>
                <w:spacing w:val="-6"/>
                <w:sz w:val="21"/>
              </w:rPr>
            </w:pPr>
            <w:r>
              <w:rPr>
                <w:rFonts w:hint="eastAsia" w:ascii="宋体" w:hAnsi="宋体"/>
                <w:spacing w:val="-6"/>
                <w:sz w:val="21"/>
              </w:rPr>
              <w:t>年  月至         年    月，                       融资担保有限公司在我行累计担保贷款金额</w:t>
            </w:r>
          </w:p>
          <w:p>
            <w:pPr>
              <w:spacing w:beforeLines="0" w:afterLines="0" w:line="440" w:lineRule="exact"/>
              <w:rPr>
                <w:rFonts w:hint="eastAsia" w:ascii="宋体"/>
                <w:spacing w:val="-6"/>
                <w:sz w:val="21"/>
              </w:rPr>
            </w:pPr>
            <w:r>
              <w:rPr>
                <w:rFonts w:hint="eastAsia" w:ascii="宋体" w:hAnsi="宋体"/>
                <w:spacing w:val="-6"/>
                <w:sz w:val="21"/>
              </w:rPr>
              <w:t>为         万元，其中为个人提供贷款担保的均为个人经营性贷款。</w:t>
            </w:r>
          </w:p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  <w:r>
              <w:rPr>
                <w:rFonts w:hint="eastAsia" w:ascii="宋体" w:hAnsi="宋体"/>
                <w:spacing w:val="-6"/>
                <w:sz w:val="21"/>
              </w:rPr>
              <w:t xml:space="preserve">                                                              单位负责人签字（公章）：</w:t>
            </w:r>
          </w:p>
          <w:p>
            <w:pPr>
              <w:spacing w:beforeLines="0" w:afterLines="0" w:line="560" w:lineRule="exact"/>
              <w:rPr>
                <w:rFonts w:hint="eastAsia" w:ascii="宋体" w:hAnsi="宋体"/>
                <w:spacing w:val="-6"/>
                <w:sz w:val="21"/>
              </w:rPr>
            </w:pPr>
            <w:r>
              <w:rPr>
                <w:rFonts w:hint="eastAsia" w:ascii="宋体" w:hAnsi="宋体"/>
                <w:spacing w:val="-6"/>
                <w:sz w:val="21"/>
              </w:rPr>
              <w:t xml:space="preserve">     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103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  <w:r>
              <w:rPr>
                <w:rFonts w:hint="eastAsia" w:ascii="宋体" w:hAnsi="宋体"/>
                <w:spacing w:val="-6"/>
                <w:sz w:val="21"/>
              </w:rPr>
              <w:t>镇区监管部门初审意见：</w:t>
            </w:r>
          </w:p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  <w:p>
            <w:pPr>
              <w:spacing w:beforeLines="0" w:afterLines="0"/>
              <w:rPr>
                <w:rFonts w:hint="eastAsia" w:ascii="宋体"/>
                <w:spacing w:val="-6"/>
                <w:sz w:val="21"/>
              </w:rPr>
            </w:pPr>
            <w:r>
              <w:rPr>
                <w:rFonts w:hint="eastAsia" w:ascii="宋体" w:hAnsi="宋体"/>
                <w:spacing w:val="-6"/>
                <w:sz w:val="21"/>
              </w:rPr>
              <w:t xml:space="preserve">                   </w:t>
            </w:r>
          </w:p>
          <w:p>
            <w:pPr>
              <w:spacing w:beforeLines="0" w:afterLines="0"/>
              <w:ind w:firstLine="1881" w:firstLineChars="950"/>
              <w:rPr>
                <w:rFonts w:hint="eastAsia" w:ascii="宋体"/>
                <w:spacing w:val="-6"/>
                <w:sz w:val="21"/>
              </w:rPr>
            </w:pPr>
            <w:r>
              <w:rPr>
                <w:rFonts w:hint="eastAsia" w:ascii="宋体" w:hAnsi="宋体"/>
                <w:spacing w:val="-6"/>
                <w:sz w:val="21"/>
              </w:rPr>
              <w:t xml:space="preserve"> 经办人：                  复核人：                      日期：</w:t>
            </w:r>
          </w:p>
          <w:p>
            <w:pPr>
              <w:spacing w:beforeLines="0" w:afterLines="0"/>
              <w:rPr>
                <w:rFonts w:hint="eastAsia" w:ascii="宋体" w:hAnsi="宋体"/>
                <w:spacing w:val="-6"/>
                <w:sz w:val="21"/>
              </w:rPr>
            </w:pPr>
            <w:r>
              <w:rPr>
                <w:rFonts w:hint="eastAsia" w:ascii="宋体" w:hAnsi="宋体"/>
                <w:spacing w:val="-6"/>
                <w:sz w:val="21"/>
              </w:rPr>
              <w:t xml:space="preserve">                                                                            （盖章）</w:t>
            </w:r>
          </w:p>
        </w:tc>
      </w:tr>
    </w:tbl>
    <w:p>
      <w:pPr>
        <w:spacing w:beforeLines="0" w:afterLines="0" w:line="280" w:lineRule="exact"/>
        <w:rPr>
          <w:rFonts w:hint="eastAsia" w:ascii="仿宋_GB2312" w:eastAsia="仿宋_GB2312"/>
          <w:color w:val="000000"/>
          <w:spacing w:val="-6"/>
          <w:kern w:val="0"/>
          <w:sz w:val="32"/>
          <w:szCs w:val="32"/>
        </w:rPr>
      </w:pPr>
      <w:r>
        <w:rPr>
          <w:rFonts w:hint="eastAsia"/>
          <w:snapToGrid w:val="0"/>
          <w:spacing w:val="-6"/>
          <w:kern w:val="0"/>
          <w:sz w:val="21"/>
        </w:rPr>
        <w:t>说明：</w:t>
      </w:r>
      <w:r>
        <w:rPr>
          <w:rFonts w:hint="default"/>
          <w:snapToGrid w:val="0"/>
          <w:spacing w:val="-6"/>
          <w:kern w:val="0"/>
          <w:sz w:val="21"/>
        </w:rPr>
        <w:t>1</w:t>
      </w:r>
      <w:r>
        <w:rPr>
          <w:rFonts w:hint="eastAsia"/>
          <w:snapToGrid w:val="0"/>
          <w:spacing w:val="-6"/>
          <w:kern w:val="0"/>
          <w:sz w:val="21"/>
        </w:rPr>
        <w:t>、各</w:t>
      </w:r>
      <w:r>
        <w:rPr>
          <w:rFonts w:hint="eastAsia" w:ascii="宋体" w:hAnsi="宋体"/>
          <w:spacing w:val="-6"/>
          <w:sz w:val="21"/>
        </w:rPr>
        <w:t>银行机构</w:t>
      </w:r>
      <w:r>
        <w:rPr>
          <w:rFonts w:hint="eastAsia"/>
          <w:snapToGrid w:val="0"/>
          <w:spacing w:val="-6"/>
          <w:kern w:val="0"/>
          <w:sz w:val="21"/>
        </w:rPr>
        <w:t>需在意见中注明该融资担保公司在申报期的担保金额。</w:t>
      </w:r>
      <w:r>
        <w:rPr>
          <w:rFonts w:hint="default"/>
          <w:snapToGrid w:val="0"/>
          <w:spacing w:val="-6"/>
          <w:kern w:val="0"/>
          <w:sz w:val="21"/>
        </w:rPr>
        <w:t>2</w:t>
      </w:r>
      <w:r>
        <w:rPr>
          <w:rFonts w:hint="eastAsia"/>
          <w:snapToGrid w:val="0"/>
          <w:spacing w:val="-6"/>
          <w:kern w:val="0"/>
          <w:sz w:val="21"/>
        </w:rPr>
        <w:t>、为个人经营性贷款提供担保的，在“被担保企业名称”栏除填写贷款主体名称外，还应填写实际用款企业名称</w:t>
      </w:r>
      <w:r>
        <w:rPr>
          <w:rFonts w:hint="default"/>
          <w:snapToGrid w:val="0"/>
          <w:spacing w:val="-6"/>
          <w:kern w:val="0"/>
          <w:sz w:val="21"/>
        </w:rPr>
        <w:t>,</w:t>
      </w:r>
      <w:r>
        <w:rPr>
          <w:rFonts w:hint="eastAsia"/>
          <w:snapToGrid w:val="0"/>
          <w:spacing w:val="-6"/>
          <w:kern w:val="0"/>
          <w:sz w:val="21"/>
        </w:rPr>
        <w:t>贷款主体必须为用款企业股东或法定代表人。</w:t>
      </w:r>
      <w:r>
        <w:rPr>
          <w:rFonts w:hint="default"/>
          <w:snapToGrid w:val="0"/>
          <w:spacing w:val="-6"/>
          <w:kern w:val="0"/>
          <w:sz w:val="21"/>
        </w:rPr>
        <w:t>3</w:t>
      </w:r>
      <w:r>
        <w:rPr>
          <w:rFonts w:hint="eastAsia"/>
          <w:snapToGrid w:val="0"/>
          <w:spacing w:val="-6"/>
          <w:kern w:val="0"/>
          <w:sz w:val="21"/>
        </w:rPr>
        <w:t>、其他费用是指除融资担保手续费以外的其他所有费用，包括评审费、调查费等。</w:t>
      </w:r>
      <w:r>
        <w:rPr>
          <w:rFonts w:hint="eastAsia" w:ascii="仿宋_GB2312" w:eastAsia="仿宋_GB2312"/>
          <w:color w:val="000000"/>
          <w:spacing w:val="-6"/>
          <w:kern w:val="0"/>
          <w:sz w:val="32"/>
          <w:szCs w:val="32"/>
        </w:rPr>
        <w:t xml:space="preserve">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Handwriting">
    <w:panose1 w:val="03010101010101010101"/>
    <w:charset w:val="00"/>
    <w:family w:val="script"/>
    <w:pitch w:val="default"/>
    <w:sig w:usb0="00000003" w:usb1="00000000" w:usb2="00000000" w:usb3="00000000" w:csb0="2000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A546F"/>
    <w:rsid w:val="369A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2021-02-08T02:11:00Z</dcterms:created>
  <dc:creator>严羡敏</dc:creator>
  <cp:lastModifiedBy>严羡敏</cp:lastModifiedBy>
  <dcterms:modified xsi:type="dcterms:W3CDTF">2021-02-08T02:11:56Z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