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rPr>
      </w:pPr>
      <w:bookmarkStart w:id="0" w:name="_GoBack"/>
      <w:bookmarkEnd w:id="0"/>
      <w:r>
        <w:rPr>
          <w:rFonts w:hint="eastAsia" w:ascii="黑体" w:hAnsi="黑体" w:eastAsia="黑体"/>
          <w:color w:val="000000"/>
          <w:sz w:val="32"/>
          <w:szCs w:val="32"/>
        </w:rPr>
        <w:t>附件3</w:t>
      </w:r>
    </w:p>
    <w:p>
      <w:pPr>
        <w:spacing w:line="560" w:lineRule="exact"/>
        <w:rPr>
          <w:rFonts w:ascii="仿宋_GB2312" w:hAnsi="华文中宋" w:eastAsia="仿宋_GB2312"/>
          <w:sz w:val="32"/>
          <w:szCs w:val="32"/>
        </w:rPr>
      </w:pPr>
    </w:p>
    <w:p>
      <w:pPr>
        <w:spacing w:line="1200" w:lineRule="exact"/>
        <w:jc w:val="center"/>
        <w:rPr>
          <w:rFonts w:ascii="方正小标宋简体" w:hAnsi="方正小标宋简体" w:eastAsia="方正小标宋简体" w:cs="方正小标宋简体"/>
          <w:color w:val="000000"/>
          <w:spacing w:val="10"/>
          <w:sz w:val="52"/>
          <w:szCs w:val="52"/>
        </w:rPr>
      </w:pPr>
      <w:r>
        <w:rPr>
          <w:rFonts w:hint="eastAsia" w:ascii="方正小标宋简体" w:hAnsi="方正小标宋简体" w:eastAsia="方正小标宋简体" w:cs="方正小标宋简体"/>
          <w:color w:val="000000"/>
          <w:spacing w:val="10"/>
          <w:sz w:val="52"/>
          <w:szCs w:val="52"/>
        </w:rPr>
        <w:t>中山市发展和改革局</w:t>
      </w:r>
    </w:p>
    <w:p>
      <w:pPr>
        <w:spacing w:line="1200" w:lineRule="exact"/>
        <w:jc w:val="center"/>
        <w:rPr>
          <w:rFonts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rPr>
        <w:t>粮食产业发展项目资助资金使用</w:t>
      </w:r>
    </w:p>
    <w:p>
      <w:pPr>
        <w:spacing w:line="1200" w:lineRule="exact"/>
        <w:jc w:val="center"/>
        <w:rPr>
          <w:rFonts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rPr>
        <w:t>承诺书</w:t>
      </w:r>
    </w:p>
    <w:p>
      <w:pPr>
        <w:ind w:left="1680" w:hanging="1680" w:hangingChars="200"/>
        <w:jc w:val="center"/>
        <w:rPr>
          <w:rFonts w:ascii="方正小标宋简体" w:hAnsi="方正小标宋简体" w:eastAsia="方正小标宋简体" w:cs="方正小标宋简体"/>
          <w:color w:val="000000"/>
          <w:sz w:val="84"/>
          <w:szCs w:val="84"/>
        </w:rPr>
      </w:pPr>
    </w:p>
    <w:p>
      <w:pPr>
        <w:ind w:left="1680" w:hanging="1680" w:hangingChars="200"/>
        <w:jc w:val="center"/>
        <w:rPr>
          <w:rFonts w:ascii="方正小标宋简体" w:hAnsi="方正小标宋简体" w:eastAsia="方正小标宋简体" w:cs="方正小标宋简体"/>
          <w:color w:val="000000"/>
          <w:sz w:val="84"/>
          <w:szCs w:val="84"/>
        </w:rPr>
      </w:pPr>
    </w:p>
    <w:p>
      <w:pPr>
        <w:spacing w:line="600" w:lineRule="exact"/>
      </w:pPr>
    </w:p>
    <w:p>
      <w:pPr>
        <w:spacing w:line="600" w:lineRule="exact"/>
      </w:pPr>
    </w:p>
    <w:p>
      <w:pPr>
        <w:spacing w:line="600" w:lineRule="exact"/>
      </w:pPr>
    </w:p>
    <w:p>
      <w:pPr>
        <w:spacing w:line="600" w:lineRule="exact"/>
      </w:pPr>
    </w:p>
    <w:p>
      <w:pPr>
        <w:spacing w:line="600" w:lineRule="exact"/>
        <w:jc w:val="center"/>
      </w:pPr>
    </w:p>
    <w:p>
      <w:pPr>
        <w:spacing w:line="600" w:lineRule="exact"/>
        <w:jc w:val="center"/>
      </w:pPr>
    </w:p>
    <w:p>
      <w:pPr>
        <w:spacing w:line="600" w:lineRule="exact"/>
        <w:jc w:val="center"/>
        <w:rPr>
          <w:sz w:val="32"/>
          <w:szCs w:val="32"/>
          <w:u w:val="single"/>
        </w:rPr>
      </w:pPr>
      <w:r>
        <w:rPr>
          <w:rFonts w:hint="eastAsia"/>
          <w:sz w:val="32"/>
          <w:szCs w:val="32"/>
          <w:u w:val="single"/>
        </w:rPr>
        <w:t>（申报单位）</w:t>
      </w:r>
    </w:p>
    <w:p>
      <w:pPr>
        <w:spacing w:line="600" w:lineRule="exact"/>
        <w:jc w:val="center"/>
        <w:rPr>
          <w:sz w:val="32"/>
          <w:szCs w:val="32"/>
          <w:u w:val="single"/>
        </w:rPr>
      </w:pPr>
      <w:r>
        <w:rPr>
          <w:rFonts w:hint="eastAsia"/>
          <w:sz w:val="32"/>
          <w:szCs w:val="32"/>
          <w:u w:val="single"/>
        </w:rPr>
        <w:t>（日期）</w:t>
      </w:r>
    </w:p>
    <w:p>
      <w:pPr>
        <w:spacing w:line="60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根据法律法规、部门规章等有关产业扶持专项资金规定，为配合政府主管部门加强对专项资金的监管，保证专项资金安全合理使用，保证项目及时建成并达到预算目标管理要求，我公司郑重承诺如下： </w:t>
      </w:r>
    </w:p>
    <w:p>
      <w:pPr>
        <w:spacing w:line="60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一、所申报的项目真实可查，所填报的各项申请材料均真实无误。</w:t>
      </w:r>
    </w:p>
    <w:p>
      <w:pPr>
        <w:spacing w:line="60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二、严</w:t>
      </w:r>
      <w:r>
        <w:rPr>
          <w:rFonts w:hint="eastAsia" w:ascii="仿宋_GB2312" w:hAnsi="仿宋_GB2312" w:eastAsia="仿宋_GB2312" w:cs="仿宋_GB2312"/>
          <w:sz w:val="32"/>
          <w:szCs w:val="32"/>
        </w:rPr>
        <w:t>格财务核算，专账专户，专款专用，不以任何形式和借口挪用专项资金。保证</w:t>
      </w:r>
      <w:r>
        <w:rPr>
          <w:rFonts w:hint="eastAsia" w:ascii="仿宋_GB2312" w:hAnsi="仿宋_GB2312" w:eastAsia="仿宋_GB2312" w:cs="仿宋_GB2312"/>
          <w:color w:val="000000"/>
          <w:sz w:val="32"/>
          <w:szCs w:val="32"/>
        </w:rPr>
        <w:t>自筹资金在项目实施期内全部到位。因故未能实施，服从上级部门根据有关规定作出的部分或全部收回专项资金等相关处理决定。</w:t>
      </w:r>
    </w:p>
    <w:p>
      <w:pPr>
        <w:spacing w:line="60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sz w:val="32"/>
          <w:szCs w:val="32"/>
        </w:rPr>
        <w:t>保证不出现下列情况：</w:t>
      </w:r>
    </w:p>
    <w:p>
      <w:pPr>
        <w:spacing w:line="60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（一）同一项目申报产业扶持专项资金的同时申请其他政府专项资金支持。</w:t>
      </w:r>
    </w:p>
    <w:p>
      <w:pPr>
        <w:spacing w:line="60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（二）自行更改项目实施内容及投资总额等。</w:t>
      </w:r>
    </w:p>
    <w:p>
      <w:pPr>
        <w:spacing w:line="60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（三）不符合其他事先已约定和本承诺书中的条款。</w:t>
      </w:r>
    </w:p>
    <w:p>
      <w:pPr>
        <w:spacing w:line="60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kern w:val="0"/>
          <w:sz w:val="32"/>
          <w:szCs w:val="32"/>
        </w:rPr>
        <w:t>项目实施过程中，如发现我公司弄虚作假或出现上述情况时，市主管部门有权</w:t>
      </w:r>
      <w:r>
        <w:rPr>
          <w:rFonts w:hint="eastAsia" w:ascii="仿宋_GB2312" w:hAnsi="仿宋_GB2312" w:eastAsia="仿宋_GB2312" w:cs="仿宋_GB2312"/>
          <w:sz w:val="32"/>
          <w:szCs w:val="32"/>
        </w:rPr>
        <w:t>停止拨付剩余资金。情节严重的，依法依规追究相关人员责任。</w:t>
      </w:r>
    </w:p>
    <w:p>
      <w:pPr>
        <w:spacing w:line="60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五、我公司将严格遵守本承诺书中的各项条款。如有违反，愿意承担相应的法律责任。</w:t>
      </w:r>
    </w:p>
    <w:p>
      <w:pPr>
        <w:spacing w:line="608" w:lineRule="exact"/>
        <w:ind w:firstLine="592" w:firstLineChars="18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本承诺书一式三份，自承诺方签字（和盖章）之日起生效。</w:t>
      </w:r>
    </w:p>
    <w:p>
      <w:pPr>
        <w:spacing w:line="608" w:lineRule="exact"/>
        <w:ind w:firstLine="592" w:firstLineChars="185"/>
        <w:rPr>
          <w:rFonts w:hint="eastAsia" w:ascii="仿宋_GB2312" w:hAnsi="仿宋_GB2312" w:eastAsia="仿宋_GB2312" w:cs="仿宋_GB2312"/>
          <w:sz w:val="32"/>
          <w:szCs w:val="32"/>
        </w:rPr>
      </w:pPr>
    </w:p>
    <w:p>
      <w:pPr>
        <w:spacing w:line="608" w:lineRule="exact"/>
        <w:ind w:firstLine="592" w:firstLineChars="185"/>
        <w:rPr>
          <w:rFonts w:hint="eastAsia" w:ascii="仿宋_GB2312" w:hAnsi="仿宋_GB2312" w:eastAsia="仿宋_GB2312" w:cs="仿宋_GB2312"/>
          <w:sz w:val="32"/>
          <w:szCs w:val="32"/>
        </w:rPr>
      </w:pPr>
    </w:p>
    <w:p>
      <w:pPr>
        <w:spacing w:line="608" w:lineRule="exact"/>
        <w:ind w:right="640" w:firstLine="3680" w:firstLineChars="1150"/>
        <w:rPr>
          <w:rFonts w:ascii="仿宋_GB2312" w:hAnsi="仿宋_GB2312" w:eastAsia="仿宋_GB2312" w:cs="仿宋_GB2312"/>
          <w:sz w:val="32"/>
          <w:szCs w:val="32"/>
        </w:rPr>
      </w:pPr>
      <w:r>
        <w:rPr>
          <w:rFonts w:hint="eastAsia" w:ascii="仿宋_GB2312" w:hAnsi="仿宋_GB2312" w:eastAsia="仿宋_GB2312" w:cs="仿宋_GB2312"/>
          <w:sz w:val="32"/>
          <w:szCs w:val="32"/>
        </w:rPr>
        <w:t>承诺单位（盖章）：</w:t>
      </w:r>
    </w:p>
    <w:p>
      <w:pPr>
        <w:spacing w:line="608" w:lineRule="exact"/>
        <w:ind w:right="640" w:firstLine="3680" w:firstLineChars="115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spacing w:line="608" w:lineRule="exact"/>
        <w:ind w:right="640" w:firstLine="3680" w:firstLineChars="1150"/>
        <w:rPr>
          <w:rFonts w:ascii="仿宋_GB2312" w:hAnsi="仿宋_GB2312" w:eastAsia="仿宋_GB2312" w:cs="仿宋_GB2312"/>
          <w:sz w:val="32"/>
          <w:szCs w:val="32"/>
        </w:rPr>
      </w:pPr>
      <w:r>
        <w:rPr>
          <w:rFonts w:hint="eastAsia" w:ascii="仿宋_GB2312" w:hAnsi="仿宋_GB2312" w:eastAsia="仿宋_GB2312" w:cs="仿宋_GB2312"/>
          <w:sz w:val="32"/>
          <w:szCs w:val="32"/>
        </w:rPr>
        <w:t>签署日期：   年   月   日</w:t>
      </w:r>
    </w:p>
    <w:p>
      <w:pPr>
        <w:spacing w:line="608" w:lineRule="exact"/>
      </w:pPr>
    </w:p>
    <w:sectPr>
      <w:footerReference r:id="rId3" w:type="default"/>
      <w:footerReference r:id="rId4" w:type="even"/>
      <w:pgSz w:w="11906" w:h="16838"/>
      <w:pgMar w:top="2098" w:right="1587"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75726"/>
    <w:rsid w:val="00027985"/>
    <w:rsid w:val="000B4B30"/>
    <w:rsid w:val="00141EEC"/>
    <w:rsid w:val="00160E16"/>
    <w:rsid w:val="00196192"/>
    <w:rsid w:val="00220E58"/>
    <w:rsid w:val="004B478F"/>
    <w:rsid w:val="006145EB"/>
    <w:rsid w:val="0068312E"/>
    <w:rsid w:val="0083275D"/>
    <w:rsid w:val="00847A0B"/>
    <w:rsid w:val="0088122F"/>
    <w:rsid w:val="008970A2"/>
    <w:rsid w:val="008B4F8C"/>
    <w:rsid w:val="009C7904"/>
    <w:rsid w:val="00C2206C"/>
    <w:rsid w:val="00CB20A0"/>
    <w:rsid w:val="0111700E"/>
    <w:rsid w:val="017B02A8"/>
    <w:rsid w:val="01D34A9A"/>
    <w:rsid w:val="0281345D"/>
    <w:rsid w:val="033838EC"/>
    <w:rsid w:val="05660400"/>
    <w:rsid w:val="05E92543"/>
    <w:rsid w:val="071F5548"/>
    <w:rsid w:val="0A95253B"/>
    <w:rsid w:val="0B0F2D4B"/>
    <w:rsid w:val="0BC40E29"/>
    <w:rsid w:val="0CC57653"/>
    <w:rsid w:val="0CCD42CE"/>
    <w:rsid w:val="0E0270B7"/>
    <w:rsid w:val="0E3F2E19"/>
    <w:rsid w:val="0E9A2358"/>
    <w:rsid w:val="107E151E"/>
    <w:rsid w:val="124208F5"/>
    <w:rsid w:val="14F0182E"/>
    <w:rsid w:val="15193AFE"/>
    <w:rsid w:val="16A66C31"/>
    <w:rsid w:val="170D4C9F"/>
    <w:rsid w:val="18825DE1"/>
    <w:rsid w:val="18A20981"/>
    <w:rsid w:val="19B91004"/>
    <w:rsid w:val="1AF87F26"/>
    <w:rsid w:val="1B4D356B"/>
    <w:rsid w:val="1BC801CE"/>
    <w:rsid w:val="1C2C458B"/>
    <w:rsid w:val="1D342AE4"/>
    <w:rsid w:val="1EE9733E"/>
    <w:rsid w:val="1FB75726"/>
    <w:rsid w:val="211306D7"/>
    <w:rsid w:val="214F524A"/>
    <w:rsid w:val="22212C48"/>
    <w:rsid w:val="228907F7"/>
    <w:rsid w:val="229325F7"/>
    <w:rsid w:val="247C74CB"/>
    <w:rsid w:val="24A13DB2"/>
    <w:rsid w:val="272207B5"/>
    <w:rsid w:val="277A2A2F"/>
    <w:rsid w:val="28B17B21"/>
    <w:rsid w:val="28EA1E19"/>
    <w:rsid w:val="295A543A"/>
    <w:rsid w:val="29EE44A1"/>
    <w:rsid w:val="2D2533FA"/>
    <w:rsid w:val="2D4E2207"/>
    <w:rsid w:val="335137F0"/>
    <w:rsid w:val="33BB1BF9"/>
    <w:rsid w:val="343105F8"/>
    <w:rsid w:val="34D030AF"/>
    <w:rsid w:val="3506712F"/>
    <w:rsid w:val="363C14D1"/>
    <w:rsid w:val="366E1896"/>
    <w:rsid w:val="373D7D9C"/>
    <w:rsid w:val="39AA4FE9"/>
    <w:rsid w:val="3A5A580A"/>
    <w:rsid w:val="3B947E21"/>
    <w:rsid w:val="3BDD6494"/>
    <w:rsid w:val="3BE434FB"/>
    <w:rsid w:val="3C9D67DB"/>
    <w:rsid w:val="3D857407"/>
    <w:rsid w:val="3E2A4937"/>
    <w:rsid w:val="3E772CA1"/>
    <w:rsid w:val="3EBC1E99"/>
    <w:rsid w:val="3FBFECB9"/>
    <w:rsid w:val="3FEC856C"/>
    <w:rsid w:val="401A233E"/>
    <w:rsid w:val="40AD7456"/>
    <w:rsid w:val="4101052B"/>
    <w:rsid w:val="424F0FFD"/>
    <w:rsid w:val="447C3741"/>
    <w:rsid w:val="482E6553"/>
    <w:rsid w:val="485878CC"/>
    <w:rsid w:val="48D44156"/>
    <w:rsid w:val="4D1C548B"/>
    <w:rsid w:val="4D350416"/>
    <w:rsid w:val="4D6458A9"/>
    <w:rsid w:val="4FF83377"/>
    <w:rsid w:val="515D17F1"/>
    <w:rsid w:val="52532FB7"/>
    <w:rsid w:val="55884F97"/>
    <w:rsid w:val="56162754"/>
    <w:rsid w:val="58C852E3"/>
    <w:rsid w:val="59706ECF"/>
    <w:rsid w:val="5A0C21B8"/>
    <w:rsid w:val="5BE30D9C"/>
    <w:rsid w:val="5D4B4834"/>
    <w:rsid w:val="5DF01487"/>
    <w:rsid w:val="5F922D97"/>
    <w:rsid w:val="60992EFD"/>
    <w:rsid w:val="610826D3"/>
    <w:rsid w:val="6168682F"/>
    <w:rsid w:val="633A0124"/>
    <w:rsid w:val="63465F25"/>
    <w:rsid w:val="636A55CE"/>
    <w:rsid w:val="63B528FA"/>
    <w:rsid w:val="64E937D2"/>
    <w:rsid w:val="662E41F3"/>
    <w:rsid w:val="665223DA"/>
    <w:rsid w:val="674740D9"/>
    <w:rsid w:val="67D45F4B"/>
    <w:rsid w:val="683C1CE1"/>
    <w:rsid w:val="69000671"/>
    <w:rsid w:val="6AA82F30"/>
    <w:rsid w:val="70C17672"/>
    <w:rsid w:val="70FB4C3B"/>
    <w:rsid w:val="72D97C38"/>
    <w:rsid w:val="732B5CC6"/>
    <w:rsid w:val="75AF1455"/>
    <w:rsid w:val="768D536A"/>
    <w:rsid w:val="777556D4"/>
    <w:rsid w:val="787B220B"/>
    <w:rsid w:val="7A3216D2"/>
    <w:rsid w:val="7BFF192C"/>
    <w:rsid w:val="7D47324D"/>
    <w:rsid w:val="7D8C56E2"/>
    <w:rsid w:val="7EF65396"/>
    <w:rsid w:val="FB6E4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paragraph" w:styleId="2">
    <w:name w:val="heading 1"/>
    <w:basedOn w:val="1"/>
    <w:next w:val="1"/>
    <w:link w:val="10"/>
    <w:qFormat/>
    <w:uiPriority w:val="0"/>
    <w:pPr>
      <w:keepNext/>
      <w:keepLines/>
      <w:adjustRightInd w:val="0"/>
      <w:jc w:val="distribute"/>
      <w:outlineLvl w:val="0"/>
    </w:pPr>
    <w:rPr>
      <w:rFonts w:ascii="Times New Roman" w:hAnsi="Times New Roman" w:eastAsia="公文小标宋简" w:cs="Times New Roman"/>
      <w:b/>
      <w:color w:val="FF0000"/>
      <w:kern w:val="44"/>
      <w:sz w:val="72"/>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character" w:customStyle="1" w:styleId="9">
    <w:name w:val="批注框文本 Char"/>
    <w:basedOn w:val="7"/>
    <w:link w:val="3"/>
    <w:qFormat/>
    <w:uiPriority w:val="0"/>
    <w:rPr>
      <w:rFonts w:ascii="Calibri" w:hAnsi="Calibri" w:eastAsia="宋体" w:cs="宋体"/>
      <w:kern w:val="2"/>
      <w:sz w:val="18"/>
      <w:szCs w:val="18"/>
    </w:rPr>
  </w:style>
  <w:style w:type="character" w:customStyle="1" w:styleId="10">
    <w:name w:val="标题 1 Char"/>
    <w:basedOn w:val="7"/>
    <w:link w:val="2"/>
    <w:qFormat/>
    <w:uiPriority w:val="0"/>
    <w:rPr>
      <w:rFonts w:ascii="Times New Roman" w:hAnsi="Times New Roman" w:eastAsia="公文小标宋简" w:cs="Times New Roman"/>
      <w:b/>
      <w:color w:val="FF0000"/>
      <w:kern w:val="44"/>
      <w:sz w:val="72"/>
    </w:rPr>
  </w:style>
  <w:style w:type="paragraph" w:customStyle="1" w:styleId="11">
    <w:name w:val="秘密紧急"/>
    <w:basedOn w:val="1"/>
    <w:qFormat/>
    <w:uiPriority w:val="0"/>
    <w:pPr>
      <w:jc w:val="right"/>
    </w:pPr>
    <w:rPr>
      <w:rFonts w:ascii="黑体" w:hAnsi="Times New Roman" w:eastAsia="黑体" w:cs="Times New Roman"/>
      <w:sz w:val="32"/>
      <w:szCs w:val="20"/>
    </w:rPr>
  </w:style>
  <w:style w:type="character" w:customStyle="1" w:styleId="12">
    <w:name w:val="页眉 Char"/>
    <w:basedOn w:val="7"/>
    <w:link w:val="5"/>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中山市发展和改革局</Company>
  <Pages>12</Pages>
  <Words>618</Words>
  <Characters>3529</Characters>
  <Lines>29</Lines>
  <Paragraphs>8</Paragraphs>
  <TotalTime>3</TotalTime>
  <ScaleCrop>false</ScaleCrop>
  <LinksUpToDate>false</LinksUpToDate>
  <CharactersWithSpaces>4139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2021-02-01T23:43:00Z</dcterms:created>
  <dc:creator>NTKO</dc:creator>
  <cp:lastModifiedBy>曾庆峰</cp:lastModifiedBy>
  <cp:lastPrinted>2022-08-10T07:38:00Z</cp:lastPrinted>
  <dcterms:modified xsi:type="dcterms:W3CDTF">2022-08-12T07:13:35Z</dcterms:modified>
  <dc:title>中山市发展和改革局关于申报2022年度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